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334CC" w14:textId="34E533E5" w:rsidR="005E0AE6" w:rsidRDefault="005E0AE6" w:rsidP="007929C9">
      <w:pPr>
        <w:pStyle w:val="Heading1"/>
        <w:spacing w:after="0"/>
        <w:rPr>
          <w:color w:val="auto"/>
          <w:sz w:val="32"/>
          <w:szCs w:val="32"/>
        </w:rPr>
      </w:pPr>
      <w:r w:rsidRPr="005E0AE6">
        <w:rPr>
          <w:color w:val="auto"/>
          <w:sz w:val="32"/>
          <w:szCs w:val="32"/>
        </w:rPr>
        <w:t>Human Resource Manager</w:t>
      </w:r>
    </w:p>
    <w:p w14:paraId="34D09CB5" w14:textId="77777777" w:rsidR="005E0AE6" w:rsidRPr="005E0AE6" w:rsidRDefault="005E0AE6" w:rsidP="005E0AE6"/>
    <w:p w14:paraId="7FE041C7" w14:textId="64A85FE1" w:rsidR="007929C9" w:rsidRPr="00825362" w:rsidRDefault="00282612" w:rsidP="007929C9">
      <w:pPr>
        <w:pStyle w:val="Heading1"/>
        <w:spacing w:after="0"/>
        <w:rPr>
          <w:i/>
          <w:color w:val="auto"/>
          <w:sz w:val="22"/>
        </w:rPr>
      </w:pPr>
      <w:r>
        <w:rPr>
          <w:color w:val="auto"/>
        </w:rPr>
        <w:t>Job Summary:</w:t>
      </w:r>
    </w:p>
    <w:p w14:paraId="59485C8A" w14:textId="216B7E05" w:rsidR="007929C9" w:rsidRPr="00825362" w:rsidRDefault="007929C9" w:rsidP="007929C9">
      <w:pPr>
        <w:rPr>
          <w:color w:val="auto"/>
        </w:rPr>
      </w:pPr>
      <w:r w:rsidRPr="00825362">
        <w:rPr>
          <w:color w:val="auto"/>
        </w:rPr>
        <w:t>The</w:t>
      </w:r>
      <w:r w:rsidR="00443343" w:rsidRPr="00825362">
        <w:rPr>
          <w:color w:val="auto"/>
        </w:rPr>
        <w:t xml:space="preserve"> Human Resource </w:t>
      </w:r>
      <w:r w:rsidR="00062788">
        <w:rPr>
          <w:color w:val="auto"/>
        </w:rPr>
        <w:t xml:space="preserve">Manager </w:t>
      </w:r>
      <w:r w:rsidR="00443343" w:rsidRPr="00825362">
        <w:rPr>
          <w:color w:val="auto"/>
        </w:rPr>
        <w:t>will</w:t>
      </w:r>
      <w:r w:rsidR="0013017E" w:rsidRPr="00825362">
        <w:rPr>
          <w:color w:val="auto"/>
        </w:rPr>
        <w:t xml:space="preserve"> </w:t>
      </w:r>
      <w:r w:rsidR="00951FDB">
        <w:rPr>
          <w:color w:val="auto"/>
        </w:rPr>
        <w:t xml:space="preserve">lead and direct </w:t>
      </w:r>
      <w:r w:rsidR="00CE5FC4">
        <w:rPr>
          <w:color w:val="auto"/>
        </w:rPr>
        <w:t>the</w:t>
      </w:r>
      <w:r w:rsidR="00951FDB">
        <w:rPr>
          <w:color w:val="auto"/>
        </w:rPr>
        <w:t xml:space="preserve"> routine </w:t>
      </w:r>
      <w:r w:rsidR="00CE5FC4">
        <w:rPr>
          <w:color w:val="auto"/>
        </w:rPr>
        <w:t xml:space="preserve">functions of the </w:t>
      </w:r>
      <w:r w:rsidR="001009C0">
        <w:rPr>
          <w:color w:val="auto"/>
        </w:rPr>
        <w:t>Human Resources</w:t>
      </w:r>
      <w:r w:rsidR="006B1B49">
        <w:rPr>
          <w:color w:val="auto"/>
        </w:rPr>
        <w:t xml:space="preserve"> (HR) d</w:t>
      </w:r>
      <w:r w:rsidR="001009C0">
        <w:rPr>
          <w:color w:val="auto"/>
        </w:rPr>
        <w:t>epartment</w:t>
      </w:r>
      <w:r w:rsidR="006B1B49">
        <w:rPr>
          <w:color w:val="auto"/>
        </w:rPr>
        <w:t xml:space="preserve"> including </w:t>
      </w:r>
      <w:r w:rsidR="00773C43">
        <w:rPr>
          <w:color w:val="auto"/>
        </w:rPr>
        <w:t xml:space="preserve">hiring and interviewing staff, administering </w:t>
      </w:r>
      <w:r w:rsidR="001F7DFD">
        <w:rPr>
          <w:color w:val="auto"/>
        </w:rPr>
        <w:t>pay, benefits, and leave, and enforcing company policies and practices.</w:t>
      </w:r>
    </w:p>
    <w:p w14:paraId="4812EDAD" w14:textId="77777777" w:rsidR="007929C9" w:rsidRPr="00825362" w:rsidRDefault="007929C9" w:rsidP="007929C9">
      <w:pPr>
        <w:rPr>
          <w:color w:val="auto"/>
        </w:rPr>
      </w:pPr>
    </w:p>
    <w:p w14:paraId="1934F3FF" w14:textId="77777777" w:rsidR="007929C9" w:rsidRPr="00825362" w:rsidRDefault="007929C9" w:rsidP="007929C9">
      <w:pPr>
        <w:pStyle w:val="Heading1"/>
        <w:spacing w:before="0" w:after="0" w:line="240" w:lineRule="auto"/>
        <w:rPr>
          <w:i/>
          <w:color w:val="auto"/>
          <w:sz w:val="22"/>
        </w:rPr>
      </w:pPr>
      <w:r w:rsidRPr="00825362">
        <w:rPr>
          <w:i/>
          <w:color w:val="auto"/>
          <w:sz w:val="22"/>
        </w:rPr>
        <w:t>Supervisory Responsibilities:</w:t>
      </w:r>
    </w:p>
    <w:p w14:paraId="0DB765F3" w14:textId="4717C3BD" w:rsidR="00BA2696" w:rsidRDefault="00BA2696" w:rsidP="00BA2696">
      <w:pPr>
        <w:pStyle w:val="ListParagraph"/>
        <w:numPr>
          <w:ilvl w:val="0"/>
          <w:numId w:val="4"/>
        </w:numPr>
        <w:spacing w:line="240" w:lineRule="auto"/>
        <w:rPr>
          <w:color w:val="auto"/>
        </w:rPr>
      </w:pPr>
      <w:bookmarkStart w:id="0" w:name="_Hlk8553168"/>
      <w:r>
        <w:rPr>
          <w:color w:val="auto"/>
        </w:rPr>
        <w:t xml:space="preserve">Recruits, interviews, hires, and trains new staff in the department. </w:t>
      </w:r>
    </w:p>
    <w:p w14:paraId="4FCEC649" w14:textId="22459627" w:rsidR="00BA2696" w:rsidRPr="00B3051D" w:rsidRDefault="00BA2696" w:rsidP="00BA2696">
      <w:pPr>
        <w:pStyle w:val="ListParagraph"/>
        <w:numPr>
          <w:ilvl w:val="0"/>
          <w:numId w:val="4"/>
        </w:numPr>
        <w:spacing w:line="240" w:lineRule="auto"/>
        <w:rPr>
          <w:color w:val="auto"/>
        </w:rPr>
      </w:pPr>
      <w:bookmarkStart w:id="1" w:name="_Hlk3814656"/>
      <w:r w:rsidRPr="00B3051D">
        <w:rPr>
          <w:color w:val="auto"/>
        </w:rPr>
        <w:t xml:space="preserve">Oversees the </w:t>
      </w:r>
      <w:r w:rsidR="00737EEB">
        <w:rPr>
          <w:color w:val="auto"/>
        </w:rPr>
        <w:t>daily</w:t>
      </w:r>
      <w:r w:rsidRPr="00B3051D">
        <w:rPr>
          <w:color w:val="auto"/>
        </w:rPr>
        <w:t xml:space="preserve"> workflow of the department.</w:t>
      </w:r>
    </w:p>
    <w:bookmarkEnd w:id="1"/>
    <w:p w14:paraId="4A99C266" w14:textId="77777777" w:rsidR="00BA2696" w:rsidRDefault="00BA2696" w:rsidP="00BA2696">
      <w:pPr>
        <w:pStyle w:val="ListParagraph"/>
        <w:numPr>
          <w:ilvl w:val="0"/>
          <w:numId w:val="4"/>
        </w:numPr>
        <w:spacing w:line="240" w:lineRule="auto"/>
        <w:rPr>
          <w:color w:val="auto"/>
        </w:rPr>
      </w:pPr>
      <w:r>
        <w:rPr>
          <w:color w:val="auto"/>
        </w:rPr>
        <w:t xml:space="preserve">Provides constructive and timely performance evaluations.  </w:t>
      </w:r>
    </w:p>
    <w:p w14:paraId="65751E96" w14:textId="629E115C" w:rsidR="0013017E" w:rsidRPr="00BA2696" w:rsidRDefault="00BA2696" w:rsidP="00BA2696">
      <w:pPr>
        <w:pStyle w:val="ListParagraph"/>
        <w:numPr>
          <w:ilvl w:val="0"/>
          <w:numId w:val="4"/>
        </w:numPr>
        <w:spacing w:line="240" w:lineRule="auto"/>
        <w:rPr>
          <w:color w:val="auto"/>
        </w:rPr>
      </w:pPr>
      <w:r>
        <w:rPr>
          <w:color w:val="auto"/>
        </w:rPr>
        <w:t xml:space="preserve">Handles discipline and termination of employees in accordance with company policy. </w:t>
      </w:r>
      <w:bookmarkEnd w:id="0"/>
    </w:p>
    <w:p w14:paraId="59234A4A" w14:textId="77777777" w:rsidR="007929C9" w:rsidRPr="00825362" w:rsidRDefault="00413AB5" w:rsidP="007929C9">
      <w:pPr>
        <w:pStyle w:val="Heading2"/>
        <w:spacing w:line="240" w:lineRule="auto"/>
        <w:rPr>
          <w:color w:val="auto"/>
          <w:sz w:val="22"/>
          <w:szCs w:val="22"/>
        </w:rPr>
      </w:pPr>
      <w:r w:rsidRPr="00825362">
        <w:rPr>
          <w:color w:val="auto"/>
          <w:sz w:val="22"/>
          <w:szCs w:val="22"/>
        </w:rPr>
        <w:t>Duties/</w:t>
      </w:r>
      <w:r w:rsidR="007929C9" w:rsidRPr="00825362">
        <w:rPr>
          <w:color w:val="auto"/>
          <w:sz w:val="22"/>
          <w:szCs w:val="22"/>
        </w:rPr>
        <w:t>Responsibilities:</w:t>
      </w:r>
    </w:p>
    <w:p w14:paraId="007C4A3F" w14:textId="392A5945" w:rsidR="00717975" w:rsidRDefault="00717975" w:rsidP="00717975">
      <w:pPr>
        <w:pStyle w:val="ListParagraph"/>
        <w:numPr>
          <w:ilvl w:val="0"/>
          <w:numId w:val="1"/>
        </w:numPr>
        <w:spacing w:after="160" w:line="256" w:lineRule="auto"/>
        <w:rPr>
          <w:rFonts w:cstheme="minorHAnsi"/>
          <w:color w:val="auto"/>
        </w:rPr>
      </w:pPr>
      <w:r>
        <w:rPr>
          <w:rFonts w:cstheme="minorHAnsi"/>
          <w:color w:val="auto"/>
        </w:rPr>
        <w:t>Partners with the leadership team to understand and execute the organization’s human resource and talent strategy particularly as it relates to current and future talent needs, recruiting, retention, and succession planning.</w:t>
      </w:r>
    </w:p>
    <w:p w14:paraId="67F3D42F" w14:textId="453DAE38" w:rsidR="008C52B0" w:rsidRDefault="008C52B0" w:rsidP="008C52B0">
      <w:pPr>
        <w:pStyle w:val="ListParagraph"/>
        <w:numPr>
          <w:ilvl w:val="0"/>
          <w:numId w:val="1"/>
        </w:numPr>
        <w:spacing w:line="240" w:lineRule="auto"/>
        <w:rPr>
          <w:color w:val="000000" w:themeColor="text1"/>
        </w:rPr>
      </w:pPr>
      <w:r>
        <w:rPr>
          <w:color w:val="000000" w:themeColor="text1"/>
        </w:rPr>
        <w:t xml:space="preserve">Provides support and guidance to HR </w:t>
      </w:r>
      <w:r w:rsidR="007F6311">
        <w:rPr>
          <w:color w:val="000000" w:themeColor="text1"/>
        </w:rPr>
        <w:t>g</w:t>
      </w:r>
      <w:r>
        <w:rPr>
          <w:color w:val="000000" w:themeColor="text1"/>
        </w:rPr>
        <w:t>eneralists, management, and other staff when complex, specialized, and sensitive questions and issues arise; may be required to administer and execute routine tasks in delicate circumstances such as providing reasonable accommodations, investigating allegations of wrongdoing, and terminations.</w:t>
      </w:r>
    </w:p>
    <w:p w14:paraId="78DDB523" w14:textId="652A8877" w:rsidR="00F859FA" w:rsidRPr="00F859FA" w:rsidRDefault="00F859FA" w:rsidP="00F859FA">
      <w:pPr>
        <w:pStyle w:val="ListParagraph"/>
        <w:numPr>
          <w:ilvl w:val="0"/>
          <w:numId w:val="1"/>
        </w:numPr>
        <w:spacing w:after="160" w:line="256" w:lineRule="auto"/>
        <w:rPr>
          <w:rFonts w:cstheme="minorHAnsi"/>
          <w:color w:val="auto"/>
        </w:rPr>
      </w:pPr>
      <w:r>
        <w:rPr>
          <w:rFonts w:cstheme="minorHAnsi"/>
          <w:color w:val="auto"/>
        </w:rPr>
        <w:t xml:space="preserve">Manages the talent acquisition process, which may include recruitment, interviewing, and hiring of </w:t>
      </w:r>
      <w:r w:rsidRPr="00F859FA">
        <w:rPr>
          <w:color w:val="000000" w:themeColor="text1"/>
        </w:rPr>
        <w:t>qualified job applicants</w:t>
      </w:r>
      <w:r w:rsidR="003E3688">
        <w:rPr>
          <w:color w:val="000000" w:themeColor="text1"/>
        </w:rPr>
        <w:t xml:space="preserve">, particularly </w:t>
      </w:r>
      <w:r w:rsidRPr="00F859FA">
        <w:rPr>
          <w:color w:val="000000" w:themeColor="text1"/>
        </w:rPr>
        <w:t xml:space="preserve">for </w:t>
      </w:r>
      <w:r w:rsidR="003E3688">
        <w:rPr>
          <w:color w:val="000000" w:themeColor="text1"/>
        </w:rPr>
        <w:t>managerial, exempt, and professional roles</w:t>
      </w:r>
      <w:r w:rsidRPr="00F859FA">
        <w:rPr>
          <w:color w:val="000000" w:themeColor="text1"/>
        </w:rPr>
        <w:t>; collaborates with departmental managers to understand skills and competencies required for openings.</w:t>
      </w:r>
    </w:p>
    <w:p w14:paraId="45D6BDAD" w14:textId="2BC2253C" w:rsidR="00F859FA" w:rsidRDefault="00F859FA" w:rsidP="00F859FA">
      <w:pPr>
        <w:pStyle w:val="ListParagraph"/>
        <w:numPr>
          <w:ilvl w:val="0"/>
          <w:numId w:val="1"/>
        </w:numPr>
        <w:spacing w:after="160" w:line="256" w:lineRule="auto"/>
        <w:rPr>
          <w:rFonts w:cstheme="minorHAnsi"/>
          <w:color w:val="auto"/>
        </w:rPr>
      </w:pPr>
      <w:r>
        <w:rPr>
          <w:rFonts w:cstheme="minorHAnsi"/>
          <w:color w:val="auto"/>
        </w:rPr>
        <w:t xml:space="preserve">Analyzes trends in compensation and benefits; </w:t>
      </w:r>
      <w:r w:rsidR="008944B7">
        <w:rPr>
          <w:rFonts w:cstheme="minorHAnsi"/>
          <w:color w:val="auto"/>
        </w:rPr>
        <w:t xml:space="preserve">researches and proposes </w:t>
      </w:r>
      <w:r>
        <w:rPr>
          <w:rFonts w:cstheme="minorHAnsi"/>
          <w:color w:val="auto"/>
        </w:rPr>
        <w:t>competitive base and incentive pay programs to ensure the organization attracts and retains top talent.</w:t>
      </w:r>
    </w:p>
    <w:p w14:paraId="5A377681" w14:textId="77777777" w:rsidR="00F859FA" w:rsidRDefault="00F859FA" w:rsidP="00F859FA">
      <w:pPr>
        <w:pStyle w:val="ListParagraph"/>
        <w:numPr>
          <w:ilvl w:val="0"/>
          <w:numId w:val="1"/>
        </w:numPr>
        <w:spacing w:after="160" w:line="256" w:lineRule="auto"/>
        <w:rPr>
          <w:rFonts w:cstheme="minorHAnsi"/>
          <w:color w:val="auto"/>
        </w:rPr>
      </w:pPr>
      <w:r>
        <w:rPr>
          <w:rFonts w:cstheme="minorHAnsi"/>
          <w:color w:val="auto"/>
        </w:rPr>
        <w:t>Creates learning and development programs and initiatives that provide internal development opportunities for employees.</w:t>
      </w:r>
    </w:p>
    <w:p w14:paraId="35B951EA" w14:textId="2158949D" w:rsidR="00BA06B8" w:rsidRDefault="001139FC" w:rsidP="00906B3B">
      <w:pPr>
        <w:pStyle w:val="ListParagraph"/>
        <w:numPr>
          <w:ilvl w:val="0"/>
          <w:numId w:val="1"/>
        </w:numPr>
        <w:spacing w:after="160" w:line="259" w:lineRule="auto"/>
        <w:rPr>
          <w:color w:val="auto"/>
        </w:rPr>
      </w:pPr>
      <w:r>
        <w:rPr>
          <w:color w:val="auto"/>
        </w:rPr>
        <w:t xml:space="preserve">Oversees </w:t>
      </w:r>
      <w:r w:rsidR="00B44D75">
        <w:rPr>
          <w:color w:val="auto"/>
        </w:rPr>
        <w:t xml:space="preserve">employee </w:t>
      </w:r>
      <w:r w:rsidR="00BA06B8">
        <w:rPr>
          <w:color w:val="auto"/>
        </w:rPr>
        <w:t xml:space="preserve">disciplinary meetings, terminations, and </w:t>
      </w:r>
      <w:r w:rsidR="00B44D75">
        <w:rPr>
          <w:color w:val="auto"/>
        </w:rPr>
        <w:t>investigations.</w:t>
      </w:r>
    </w:p>
    <w:p w14:paraId="617657B3" w14:textId="07D24D8A" w:rsidR="00B91E5C" w:rsidRDefault="00B91E5C" w:rsidP="00B91E5C">
      <w:pPr>
        <w:pStyle w:val="ListParagraph"/>
        <w:numPr>
          <w:ilvl w:val="0"/>
          <w:numId w:val="1"/>
        </w:numPr>
        <w:spacing w:line="240" w:lineRule="auto"/>
        <w:rPr>
          <w:color w:val="auto"/>
        </w:rPr>
      </w:pPr>
      <w:r>
        <w:rPr>
          <w:color w:val="auto"/>
        </w:rPr>
        <w:t xml:space="preserve">Maintains compliance with federal, state, and local employment laws and regulations, </w:t>
      </w:r>
      <w:r w:rsidR="002A710F">
        <w:rPr>
          <w:color w:val="auto"/>
        </w:rPr>
        <w:t>and</w:t>
      </w:r>
      <w:r>
        <w:rPr>
          <w:color w:val="auto"/>
        </w:rPr>
        <w:t xml:space="preserve"> recommended best practices; reviews policies and practices to maintain compliance.</w:t>
      </w:r>
    </w:p>
    <w:p w14:paraId="4A269B06" w14:textId="29F554D7" w:rsidR="00B91E5C" w:rsidRDefault="00B91E5C" w:rsidP="00B91E5C">
      <w:pPr>
        <w:pStyle w:val="ListParagraph"/>
        <w:numPr>
          <w:ilvl w:val="0"/>
          <w:numId w:val="1"/>
        </w:numPr>
        <w:spacing w:line="240" w:lineRule="auto"/>
        <w:rPr>
          <w:color w:val="auto"/>
        </w:rPr>
      </w:pPr>
      <w:r>
        <w:rPr>
          <w:color w:val="auto"/>
        </w:rPr>
        <w:t>Maintains knowledge of trends, best practices, regulatory changes, and new technologies in human resources, talent management, and employment law.</w:t>
      </w:r>
    </w:p>
    <w:p w14:paraId="4DEC5EE6" w14:textId="4F5147A1" w:rsidR="0013017E" w:rsidRPr="00102797" w:rsidRDefault="00B91E5C" w:rsidP="00102797">
      <w:pPr>
        <w:pStyle w:val="ListParagraph"/>
        <w:numPr>
          <w:ilvl w:val="0"/>
          <w:numId w:val="1"/>
        </w:numPr>
        <w:spacing w:after="160" w:line="240" w:lineRule="auto"/>
        <w:rPr>
          <w:color w:val="auto"/>
        </w:rPr>
      </w:pPr>
      <w:r w:rsidRPr="00506F23">
        <w:rPr>
          <w:color w:val="auto"/>
        </w:rPr>
        <w:t>Performs other duties as assigned.</w:t>
      </w:r>
    </w:p>
    <w:p w14:paraId="0001796C" w14:textId="77777777" w:rsidR="007929C9" w:rsidRPr="00825362" w:rsidRDefault="007929C9" w:rsidP="007929C9">
      <w:pPr>
        <w:pStyle w:val="Heading2"/>
        <w:rPr>
          <w:color w:val="auto"/>
          <w:sz w:val="22"/>
          <w:szCs w:val="22"/>
        </w:rPr>
      </w:pPr>
      <w:r w:rsidRPr="00825362">
        <w:rPr>
          <w:color w:val="auto"/>
          <w:sz w:val="22"/>
          <w:szCs w:val="22"/>
        </w:rPr>
        <w:t xml:space="preserve">Required Skills/Abilities: </w:t>
      </w:r>
    </w:p>
    <w:p w14:paraId="29B26C53" w14:textId="77777777" w:rsidR="00A5050C" w:rsidRDefault="00A5050C" w:rsidP="00A5050C">
      <w:pPr>
        <w:pStyle w:val="ListParagraph"/>
        <w:numPr>
          <w:ilvl w:val="0"/>
          <w:numId w:val="1"/>
        </w:numPr>
        <w:spacing w:after="160" w:line="256" w:lineRule="auto"/>
        <w:rPr>
          <w:color w:val="auto"/>
        </w:rPr>
      </w:pPr>
      <w:bookmarkStart w:id="2" w:name="_Hlk6133993"/>
      <w:bookmarkStart w:id="3" w:name="_Hlk5539721"/>
      <w:r>
        <w:rPr>
          <w:color w:val="auto"/>
        </w:rPr>
        <w:t xml:space="preserve">Excellent verbal and written communication skills. </w:t>
      </w:r>
    </w:p>
    <w:p w14:paraId="1F3A8FF4" w14:textId="77777777" w:rsidR="00574780" w:rsidRDefault="00A5050C" w:rsidP="00A5050C">
      <w:pPr>
        <w:pStyle w:val="ListParagraph"/>
        <w:numPr>
          <w:ilvl w:val="0"/>
          <w:numId w:val="1"/>
        </w:numPr>
        <w:spacing w:after="160" w:line="256" w:lineRule="auto"/>
        <w:rPr>
          <w:color w:val="auto"/>
        </w:rPr>
      </w:pPr>
      <w:bookmarkStart w:id="4" w:name="_Hlk3879218"/>
      <w:bookmarkStart w:id="5" w:name="_Hlk5542995"/>
      <w:r>
        <w:rPr>
          <w:color w:val="auto"/>
        </w:rPr>
        <w:t>Excellent interpersonal</w:t>
      </w:r>
      <w:r w:rsidR="00574780">
        <w:rPr>
          <w:color w:val="auto"/>
        </w:rPr>
        <w:t>, negotiation, and conflict resolution skills.</w:t>
      </w:r>
    </w:p>
    <w:p w14:paraId="37B33139" w14:textId="77777777" w:rsidR="00A5050C" w:rsidRDefault="00A5050C" w:rsidP="00A5050C">
      <w:pPr>
        <w:pStyle w:val="ListParagraph"/>
        <w:numPr>
          <w:ilvl w:val="0"/>
          <w:numId w:val="1"/>
        </w:numPr>
        <w:spacing w:after="160" w:line="256" w:lineRule="auto"/>
        <w:rPr>
          <w:color w:val="auto"/>
        </w:rPr>
      </w:pPr>
      <w:bookmarkStart w:id="6" w:name="_Hlk3815479"/>
      <w:bookmarkStart w:id="7" w:name="_Hlk3879241"/>
      <w:bookmarkEnd w:id="2"/>
      <w:bookmarkEnd w:id="4"/>
      <w:r>
        <w:rPr>
          <w:color w:val="auto"/>
        </w:rPr>
        <w:t>Excellent organizational skills and attention to detail.</w:t>
      </w:r>
    </w:p>
    <w:p w14:paraId="328131D8" w14:textId="77777777" w:rsidR="00A5050C" w:rsidRDefault="00A5050C" w:rsidP="00A5050C">
      <w:pPr>
        <w:pStyle w:val="ListParagraph"/>
        <w:numPr>
          <w:ilvl w:val="0"/>
          <w:numId w:val="1"/>
        </w:numPr>
        <w:spacing w:after="160" w:line="256" w:lineRule="auto"/>
        <w:rPr>
          <w:color w:val="auto"/>
        </w:rPr>
      </w:pPr>
      <w:bookmarkStart w:id="8" w:name="_Hlk3907863"/>
      <w:bookmarkEnd w:id="6"/>
      <w:bookmarkEnd w:id="7"/>
      <w:r>
        <w:rPr>
          <w:color w:val="auto"/>
        </w:rPr>
        <w:t>Strong analytical and problem-solving skills.</w:t>
      </w:r>
    </w:p>
    <w:p w14:paraId="49866CF5" w14:textId="5BC2258F" w:rsidR="00A5050C" w:rsidRDefault="00A5050C" w:rsidP="00A5050C">
      <w:pPr>
        <w:pStyle w:val="ListParagraph"/>
        <w:numPr>
          <w:ilvl w:val="0"/>
          <w:numId w:val="1"/>
        </w:numPr>
        <w:spacing w:after="160" w:line="256" w:lineRule="auto"/>
        <w:rPr>
          <w:color w:val="auto"/>
        </w:rPr>
      </w:pPr>
      <w:bookmarkStart w:id="9" w:name="_Hlk8548342"/>
      <w:bookmarkEnd w:id="8"/>
      <w:r>
        <w:rPr>
          <w:color w:val="auto"/>
        </w:rPr>
        <w:lastRenderedPageBreak/>
        <w:t>Ability to prioritize tasks</w:t>
      </w:r>
      <w:r w:rsidR="00615C36">
        <w:rPr>
          <w:color w:val="auto"/>
        </w:rPr>
        <w:t xml:space="preserve"> and to</w:t>
      </w:r>
      <w:r>
        <w:rPr>
          <w:color w:val="auto"/>
        </w:rPr>
        <w:t xml:space="preserve"> delegat</w:t>
      </w:r>
      <w:r w:rsidR="00615C36">
        <w:rPr>
          <w:color w:val="auto"/>
        </w:rPr>
        <w:t>e them</w:t>
      </w:r>
      <w:r>
        <w:rPr>
          <w:color w:val="auto"/>
        </w:rPr>
        <w:t xml:space="preserve"> when appropriate.</w:t>
      </w:r>
    </w:p>
    <w:p w14:paraId="16E373C3" w14:textId="77777777" w:rsidR="00574780" w:rsidRDefault="00574780" w:rsidP="00A5050C">
      <w:pPr>
        <w:pStyle w:val="ListParagraph"/>
        <w:numPr>
          <w:ilvl w:val="0"/>
          <w:numId w:val="1"/>
        </w:numPr>
        <w:spacing w:after="160" w:line="256" w:lineRule="auto"/>
        <w:rPr>
          <w:color w:val="auto"/>
        </w:rPr>
      </w:pPr>
      <w:bookmarkStart w:id="10" w:name="_Hlk3815493"/>
      <w:bookmarkEnd w:id="9"/>
      <w:r w:rsidRPr="00825362">
        <w:rPr>
          <w:color w:val="auto"/>
        </w:rPr>
        <w:t xml:space="preserve">Ability to </w:t>
      </w:r>
      <w:r>
        <w:rPr>
          <w:color w:val="auto"/>
        </w:rPr>
        <w:t>act with i</w:t>
      </w:r>
      <w:r w:rsidRPr="00825362">
        <w:rPr>
          <w:color w:val="auto"/>
        </w:rPr>
        <w:t>ntegrity, professionalism, and confidentiality.</w:t>
      </w:r>
    </w:p>
    <w:bookmarkEnd w:id="3"/>
    <w:bookmarkEnd w:id="5"/>
    <w:bookmarkEnd w:id="10"/>
    <w:p w14:paraId="6845D394" w14:textId="77777777" w:rsidR="001E5FE8" w:rsidRDefault="001E5FE8" w:rsidP="001E5FE8">
      <w:pPr>
        <w:pStyle w:val="ListParagraph"/>
        <w:numPr>
          <w:ilvl w:val="0"/>
          <w:numId w:val="1"/>
        </w:numPr>
        <w:spacing w:after="160" w:line="254" w:lineRule="auto"/>
        <w:rPr>
          <w:color w:val="auto"/>
        </w:rPr>
      </w:pPr>
      <w:r>
        <w:rPr>
          <w:color w:val="auto"/>
        </w:rPr>
        <w:t>Thorough knowledge of employment-related laws and regulations.</w:t>
      </w:r>
    </w:p>
    <w:p w14:paraId="59D2B3C6" w14:textId="77777777" w:rsidR="001E5FE8" w:rsidRDefault="001E5FE8" w:rsidP="001E5FE8">
      <w:pPr>
        <w:pStyle w:val="ListParagraph"/>
        <w:numPr>
          <w:ilvl w:val="0"/>
          <w:numId w:val="1"/>
        </w:numPr>
        <w:spacing w:after="160" w:line="254" w:lineRule="auto"/>
        <w:rPr>
          <w:color w:val="auto"/>
        </w:rPr>
      </w:pPr>
      <w:r>
        <w:rPr>
          <w:color w:val="auto"/>
        </w:rPr>
        <w:t>Proficient with Microsoft Office Suite or related software.</w:t>
      </w:r>
    </w:p>
    <w:p w14:paraId="789EDDC5" w14:textId="4FDFBB1B" w:rsidR="00413AB5" w:rsidRPr="001E5FE8" w:rsidRDefault="001E5FE8" w:rsidP="001E5FE8">
      <w:pPr>
        <w:pStyle w:val="ListParagraph"/>
        <w:numPr>
          <w:ilvl w:val="0"/>
          <w:numId w:val="1"/>
        </w:numPr>
        <w:spacing w:after="160" w:line="256" w:lineRule="auto"/>
        <w:rPr>
          <w:color w:val="auto"/>
        </w:rPr>
      </w:pPr>
      <w:r>
        <w:rPr>
          <w:color w:val="auto"/>
        </w:rPr>
        <w:t xml:space="preserve">Proficiency with or </w:t>
      </w:r>
      <w:r w:rsidR="00615C36">
        <w:rPr>
          <w:color w:val="auto"/>
        </w:rPr>
        <w:t xml:space="preserve">the </w:t>
      </w:r>
      <w:r>
        <w:rPr>
          <w:color w:val="auto"/>
        </w:rPr>
        <w:t>ab</w:t>
      </w:r>
      <w:r w:rsidR="00615C36">
        <w:rPr>
          <w:color w:val="auto"/>
        </w:rPr>
        <w:t>ility</w:t>
      </w:r>
      <w:r>
        <w:rPr>
          <w:color w:val="auto"/>
        </w:rPr>
        <w:t xml:space="preserve"> to quickly learn</w:t>
      </w:r>
      <w:r w:rsidR="00615C36">
        <w:rPr>
          <w:color w:val="auto"/>
        </w:rPr>
        <w:t xml:space="preserve"> the organization’s</w:t>
      </w:r>
      <w:r>
        <w:rPr>
          <w:color w:val="auto"/>
        </w:rPr>
        <w:t xml:space="preserve"> HRIS and talent management systems.</w:t>
      </w:r>
    </w:p>
    <w:p w14:paraId="01AEBF1D" w14:textId="77777777" w:rsidR="007929C9" w:rsidRPr="00825362" w:rsidRDefault="007929C9" w:rsidP="007929C9">
      <w:pPr>
        <w:pStyle w:val="Heading2"/>
        <w:rPr>
          <w:color w:val="auto"/>
          <w:sz w:val="22"/>
          <w:szCs w:val="22"/>
        </w:rPr>
      </w:pPr>
      <w:r w:rsidRPr="00825362">
        <w:rPr>
          <w:color w:val="auto"/>
          <w:sz w:val="22"/>
          <w:szCs w:val="22"/>
        </w:rPr>
        <w:t>Education and Experience:</w:t>
      </w:r>
    </w:p>
    <w:p w14:paraId="67F92665" w14:textId="77777777" w:rsidR="001E5FE8" w:rsidRDefault="001E5FE8" w:rsidP="001E5FE8">
      <w:pPr>
        <w:pStyle w:val="ListParagraph"/>
        <w:numPr>
          <w:ilvl w:val="0"/>
          <w:numId w:val="8"/>
        </w:numPr>
        <w:spacing w:after="160" w:line="256" w:lineRule="auto"/>
        <w:rPr>
          <w:color w:val="auto"/>
        </w:rPr>
      </w:pPr>
      <w:proofErr w:type="gramStart"/>
      <w:r>
        <w:rPr>
          <w:color w:val="auto"/>
        </w:rPr>
        <w:t>Bachelor’s degree in Human Resources</w:t>
      </w:r>
      <w:proofErr w:type="gramEnd"/>
      <w:r>
        <w:rPr>
          <w:color w:val="auto"/>
        </w:rPr>
        <w:t>, Business Administration, or related field required.</w:t>
      </w:r>
    </w:p>
    <w:p w14:paraId="46C37B7A" w14:textId="449A2CF3" w:rsidR="001E5FE8" w:rsidRDefault="002707EE" w:rsidP="001E5FE8">
      <w:pPr>
        <w:pStyle w:val="ListParagraph"/>
        <w:numPr>
          <w:ilvl w:val="0"/>
          <w:numId w:val="8"/>
        </w:numPr>
        <w:spacing w:after="160" w:line="256" w:lineRule="auto"/>
        <w:rPr>
          <w:color w:val="auto"/>
        </w:rPr>
      </w:pPr>
      <w:r>
        <w:rPr>
          <w:color w:val="auto"/>
        </w:rPr>
        <w:t>A minimum of three years</w:t>
      </w:r>
      <w:r w:rsidR="001E5FE8">
        <w:rPr>
          <w:color w:val="auto"/>
        </w:rPr>
        <w:t xml:space="preserve"> of human resource management experience preferred.</w:t>
      </w:r>
    </w:p>
    <w:p w14:paraId="5464DBE0" w14:textId="36B6398F" w:rsidR="001E5FE8" w:rsidRDefault="00CD73BF" w:rsidP="001E5FE8">
      <w:pPr>
        <w:pStyle w:val="ListParagraph"/>
        <w:numPr>
          <w:ilvl w:val="0"/>
          <w:numId w:val="8"/>
        </w:numPr>
        <w:spacing w:after="160" w:line="254" w:lineRule="auto"/>
        <w:rPr>
          <w:color w:val="auto"/>
        </w:rPr>
      </w:pPr>
      <w:r>
        <w:rPr>
          <w:color w:val="auto"/>
        </w:rPr>
        <w:t>SHRM-CP or SHRM-SCP</w:t>
      </w:r>
      <w:r w:rsidR="00615C36">
        <w:rPr>
          <w:color w:val="auto"/>
        </w:rPr>
        <w:t xml:space="preserve"> </w:t>
      </w:r>
      <w:r w:rsidR="001E5FE8">
        <w:rPr>
          <w:color w:val="auto"/>
        </w:rPr>
        <w:t xml:space="preserve">highly </w:t>
      </w:r>
      <w:r w:rsidR="002707EE">
        <w:rPr>
          <w:color w:val="auto"/>
        </w:rPr>
        <w:t>desired</w:t>
      </w:r>
      <w:r w:rsidR="001E5FE8">
        <w:rPr>
          <w:color w:val="auto"/>
        </w:rPr>
        <w:t>.</w:t>
      </w:r>
    </w:p>
    <w:p w14:paraId="43BF9DDB" w14:textId="77777777" w:rsidR="00413AB5" w:rsidRPr="00825362" w:rsidRDefault="00413AB5" w:rsidP="00413AB5">
      <w:pPr>
        <w:pStyle w:val="ListParagraph"/>
        <w:spacing w:after="160" w:line="259" w:lineRule="auto"/>
        <w:ind w:left="720" w:firstLine="0"/>
        <w:rPr>
          <w:color w:val="auto"/>
        </w:rPr>
      </w:pPr>
    </w:p>
    <w:p w14:paraId="2917A51D" w14:textId="77777777" w:rsidR="007929C9" w:rsidRPr="00825362" w:rsidRDefault="007929C9" w:rsidP="007929C9">
      <w:pPr>
        <w:pStyle w:val="Heading2"/>
        <w:rPr>
          <w:color w:val="auto"/>
          <w:sz w:val="22"/>
          <w:szCs w:val="22"/>
        </w:rPr>
      </w:pPr>
      <w:r w:rsidRPr="00825362">
        <w:rPr>
          <w:color w:val="auto"/>
          <w:sz w:val="22"/>
          <w:szCs w:val="22"/>
        </w:rPr>
        <w:t xml:space="preserve">Physical Requirements: </w:t>
      </w:r>
    </w:p>
    <w:p w14:paraId="0B26191D" w14:textId="43FD241E" w:rsidR="007F75F9" w:rsidRPr="00825362" w:rsidRDefault="007F75F9" w:rsidP="007F75F9">
      <w:pPr>
        <w:pStyle w:val="ListParagraph"/>
        <w:numPr>
          <w:ilvl w:val="0"/>
          <w:numId w:val="3"/>
        </w:numPr>
        <w:spacing w:after="160" w:line="256" w:lineRule="auto"/>
        <w:rPr>
          <w:color w:val="auto"/>
        </w:rPr>
      </w:pPr>
      <w:r w:rsidRPr="00825362">
        <w:rPr>
          <w:color w:val="auto"/>
        </w:rPr>
        <w:t>Prolonged periods</w:t>
      </w:r>
      <w:r w:rsidR="00615C36">
        <w:rPr>
          <w:color w:val="auto"/>
        </w:rPr>
        <w:t xml:space="preserve"> of</w:t>
      </w:r>
      <w:r w:rsidRPr="00825362">
        <w:rPr>
          <w:color w:val="auto"/>
        </w:rPr>
        <w:t xml:space="preserve"> sitting at a desk and working on a computer.</w:t>
      </w:r>
    </w:p>
    <w:p w14:paraId="4F9E1D44" w14:textId="615F5F2C" w:rsidR="007F75F9" w:rsidRPr="00825362" w:rsidRDefault="007F75F9" w:rsidP="007F75F9">
      <w:pPr>
        <w:pStyle w:val="ListParagraph"/>
        <w:numPr>
          <w:ilvl w:val="0"/>
          <w:numId w:val="3"/>
        </w:numPr>
        <w:spacing w:after="160" w:line="256" w:lineRule="auto"/>
        <w:rPr>
          <w:color w:val="auto"/>
        </w:rPr>
      </w:pPr>
      <w:r w:rsidRPr="00825362">
        <w:rPr>
          <w:color w:val="auto"/>
        </w:rPr>
        <w:t xml:space="preserve">Must be able to lift 15 pounds at times.  </w:t>
      </w:r>
    </w:p>
    <w:p w14:paraId="7FD58839" w14:textId="22F8B5D3" w:rsidR="0013017E" w:rsidRPr="00825362" w:rsidRDefault="00413AB5" w:rsidP="007F75F9">
      <w:pPr>
        <w:pStyle w:val="ListParagraph"/>
        <w:numPr>
          <w:ilvl w:val="0"/>
          <w:numId w:val="3"/>
        </w:numPr>
        <w:spacing w:after="160" w:line="256" w:lineRule="auto"/>
        <w:rPr>
          <w:color w:val="auto"/>
        </w:rPr>
      </w:pPr>
      <w:r w:rsidRPr="00825362">
        <w:rPr>
          <w:color w:val="auto"/>
        </w:rPr>
        <w:t xml:space="preserve">Must be able to </w:t>
      </w:r>
      <w:r w:rsidR="0013017E" w:rsidRPr="00825362">
        <w:rPr>
          <w:color w:val="auto"/>
        </w:rPr>
        <w:t xml:space="preserve">access </w:t>
      </w:r>
      <w:r w:rsidRPr="00825362">
        <w:rPr>
          <w:color w:val="auto"/>
        </w:rPr>
        <w:t xml:space="preserve">and navigate </w:t>
      </w:r>
      <w:r w:rsidR="0013017E" w:rsidRPr="00825362">
        <w:rPr>
          <w:color w:val="auto"/>
        </w:rPr>
        <w:t xml:space="preserve">each department at the </w:t>
      </w:r>
      <w:r w:rsidR="00CF0263">
        <w:rPr>
          <w:color w:val="auto"/>
        </w:rPr>
        <w:t>organization’s</w:t>
      </w:r>
      <w:r w:rsidR="0013017E" w:rsidRPr="00825362">
        <w:rPr>
          <w:color w:val="auto"/>
        </w:rPr>
        <w:t xml:space="preserve"> facilities. </w:t>
      </w:r>
    </w:p>
    <w:p w14:paraId="3DD800B2" w14:textId="77777777" w:rsidR="007929C9" w:rsidRPr="00825362" w:rsidRDefault="007929C9" w:rsidP="00EC0478">
      <w:pPr>
        <w:spacing w:after="160" w:line="259" w:lineRule="auto"/>
        <w:ind w:left="360"/>
        <w:rPr>
          <w:color w:val="auto"/>
        </w:rPr>
      </w:pPr>
    </w:p>
    <w:p w14:paraId="229F8E99" w14:textId="77777777" w:rsidR="003747A7" w:rsidRPr="00825362" w:rsidRDefault="003747A7">
      <w:pPr>
        <w:rPr>
          <w:color w:val="auto"/>
        </w:rPr>
      </w:pPr>
    </w:p>
    <w:sectPr w:rsidR="003747A7" w:rsidRPr="00825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93022"/>
    <w:multiLevelType w:val="hybridMultilevel"/>
    <w:tmpl w:val="6A44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8D3EAC"/>
    <w:multiLevelType w:val="hybridMultilevel"/>
    <w:tmpl w:val="141E4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9E0D80"/>
    <w:multiLevelType w:val="hybridMultilevel"/>
    <w:tmpl w:val="2F6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C50AF2"/>
    <w:multiLevelType w:val="hybridMultilevel"/>
    <w:tmpl w:val="2CB4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631706">
    <w:abstractNumId w:val="1"/>
  </w:num>
  <w:num w:numId="2" w16cid:durableId="702049106">
    <w:abstractNumId w:val="0"/>
  </w:num>
  <w:num w:numId="3" w16cid:durableId="724331042">
    <w:abstractNumId w:val="2"/>
  </w:num>
  <w:num w:numId="4" w16cid:durableId="256987404">
    <w:abstractNumId w:val="3"/>
  </w:num>
  <w:num w:numId="5" w16cid:durableId="1641692951">
    <w:abstractNumId w:val="2"/>
  </w:num>
  <w:num w:numId="6" w16cid:durableId="216624427">
    <w:abstractNumId w:val="1"/>
  </w:num>
  <w:num w:numId="7" w16cid:durableId="1076711075">
    <w:abstractNumId w:val="3"/>
  </w:num>
  <w:num w:numId="8" w16cid:durableId="1242374610">
    <w:abstractNumId w:val="0"/>
  </w:num>
  <w:num w:numId="9" w16cid:durableId="600845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9C9"/>
    <w:rsid w:val="00062788"/>
    <w:rsid w:val="000D2A39"/>
    <w:rsid w:val="001009C0"/>
    <w:rsid w:val="00102797"/>
    <w:rsid w:val="001139FC"/>
    <w:rsid w:val="00115D27"/>
    <w:rsid w:val="0013017E"/>
    <w:rsid w:val="001944B5"/>
    <w:rsid w:val="001E5FE8"/>
    <w:rsid w:val="001F7DFD"/>
    <w:rsid w:val="0021403F"/>
    <w:rsid w:val="00221823"/>
    <w:rsid w:val="002707EE"/>
    <w:rsid w:val="00282612"/>
    <w:rsid w:val="002A710F"/>
    <w:rsid w:val="002D3055"/>
    <w:rsid w:val="00322A88"/>
    <w:rsid w:val="00371EF0"/>
    <w:rsid w:val="003747A7"/>
    <w:rsid w:val="003E2DE3"/>
    <w:rsid w:val="003E3688"/>
    <w:rsid w:val="003E608C"/>
    <w:rsid w:val="00413AB5"/>
    <w:rsid w:val="00414A6F"/>
    <w:rsid w:val="00443343"/>
    <w:rsid w:val="004A0FD5"/>
    <w:rsid w:val="004C253A"/>
    <w:rsid w:val="00500889"/>
    <w:rsid w:val="00506F23"/>
    <w:rsid w:val="00565144"/>
    <w:rsid w:val="00574780"/>
    <w:rsid w:val="005824C8"/>
    <w:rsid w:val="005E0AE6"/>
    <w:rsid w:val="00615C36"/>
    <w:rsid w:val="00652939"/>
    <w:rsid w:val="006B1B49"/>
    <w:rsid w:val="006E3012"/>
    <w:rsid w:val="00717975"/>
    <w:rsid w:val="00737EEB"/>
    <w:rsid w:val="00773C43"/>
    <w:rsid w:val="007929C9"/>
    <w:rsid w:val="007F6311"/>
    <w:rsid w:val="007F75F9"/>
    <w:rsid w:val="00825362"/>
    <w:rsid w:val="008944B7"/>
    <w:rsid w:val="008A01E9"/>
    <w:rsid w:val="008C52B0"/>
    <w:rsid w:val="00906B3B"/>
    <w:rsid w:val="00934121"/>
    <w:rsid w:val="00951FDB"/>
    <w:rsid w:val="009C3EC4"/>
    <w:rsid w:val="009E7E8F"/>
    <w:rsid w:val="00A5050C"/>
    <w:rsid w:val="00A805E1"/>
    <w:rsid w:val="00AB01E1"/>
    <w:rsid w:val="00AE579A"/>
    <w:rsid w:val="00B44D75"/>
    <w:rsid w:val="00B91E5C"/>
    <w:rsid w:val="00BA06B8"/>
    <w:rsid w:val="00BA2696"/>
    <w:rsid w:val="00BE32A3"/>
    <w:rsid w:val="00C06377"/>
    <w:rsid w:val="00CD73BF"/>
    <w:rsid w:val="00CE5FC4"/>
    <w:rsid w:val="00CF0263"/>
    <w:rsid w:val="00D03550"/>
    <w:rsid w:val="00D63351"/>
    <w:rsid w:val="00EC0478"/>
    <w:rsid w:val="00F74C31"/>
    <w:rsid w:val="00F859FA"/>
    <w:rsid w:val="00FC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477CD"/>
  <w15:chartTrackingRefBased/>
  <w15:docId w15:val="{86B9346A-01ED-496F-B0AE-67E23669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9C9"/>
    <w:pPr>
      <w:spacing w:after="60" w:line="288" w:lineRule="auto"/>
    </w:pPr>
    <w:rPr>
      <w:color w:val="44546A" w:themeColor="text2"/>
      <w:lang w:eastAsia="ja-JP"/>
    </w:rPr>
  </w:style>
  <w:style w:type="paragraph" w:styleId="Heading1">
    <w:name w:val="heading 1"/>
    <w:basedOn w:val="Normal"/>
    <w:next w:val="Normal"/>
    <w:link w:val="Heading1Char"/>
    <w:uiPriority w:val="9"/>
    <w:qFormat/>
    <w:rsid w:val="007929C9"/>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rsid w:val="007929C9"/>
    <w:pPr>
      <w:keepNext/>
      <w:keepLines/>
      <w:spacing w:before="220" w:after="80"/>
      <w:contextualSpacing/>
      <w:outlineLvl w:val="1"/>
    </w:pPr>
    <w:rPr>
      <w:rFonts w:asciiTheme="majorHAnsi" w:eastAsiaTheme="majorEastAsia" w:hAnsiTheme="majorHAnsi" w:cstheme="majorBidi"/>
      <w:b/>
      <w:i/>
      <w:spacing w:val="2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9C9"/>
    <w:rPr>
      <w:rFonts w:asciiTheme="majorHAnsi" w:hAnsiTheme="majorHAnsi"/>
      <w:b/>
      <w:color w:val="44546A" w:themeColor="text2"/>
      <w:spacing w:val="21"/>
      <w:sz w:val="26"/>
      <w:lang w:eastAsia="ja-JP"/>
    </w:rPr>
  </w:style>
  <w:style w:type="character" w:customStyle="1" w:styleId="Heading2Char">
    <w:name w:val="Heading 2 Char"/>
    <w:basedOn w:val="DefaultParagraphFont"/>
    <w:link w:val="Heading2"/>
    <w:uiPriority w:val="9"/>
    <w:rsid w:val="007929C9"/>
    <w:rPr>
      <w:rFonts w:asciiTheme="majorHAnsi" w:eastAsiaTheme="majorEastAsia" w:hAnsiTheme="majorHAnsi" w:cstheme="majorBidi"/>
      <w:b/>
      <w:i/>
      <w:color w:val="44546A" w:themeColor="text2"/>
      <w:spacing w:val="21"/>
      <w:sz w:val="26"/>
      <w:szCs w:val="26"/>
      <w:lang w:eastAsia="ja-JP"/>
    </w:rPr>
  </w:style>
  <w:style w:type="paragraph" w:styleId="ListParagraph">
    <w:name w:val="List Paragraph"/>
    <w:basedOn w:val="Normal"/>
    <w:uiPriority w:val="34"/>
    <w:unhideWhenUsed/>
    <w:qFormat/>
    <w:rsid w:val="007929C9"/>
    <w:pPr>
      <w:ind w:left="216" w:hanging="216"/>
      <w:contextualSpacing/>
    </w:pPr>
  </w:style>
  <w:style w:type="paragraph" w:customStyle="1" w:styleId="Name">
    <w:name w:val="Name"/>
    <w:basedOn w:val="Normal"/>
    <w:link w:val="NameChar"/>
    <w:uiPriority w:val="1"/>
    <w:qFormat/>
    <w:rsid w:val="007929C9"/>
    <w:pPr>
      <w:spacing w:after="240" w:line="240" w:lineRule="auto"/>
      <w:contextualSpacing/>
    </w:pPr>
    <w:rPr>
      <w:b/>
      <w:caps/>
      <w:spacing w:val="21"/>
      <w:sz w:val="36"/>
    </w:rPr>
  </w:style>
  <w:style w:type="character" w:customStyle="1" w:styleId="NameChar">
    <w:name w:val="Name Char"/>
    <w:basedOn w:val="DefaultParagraphFont"/>
    <w:link w:val="Name"/>
    <w:uiPriority w:val="1"/>
    <w:rsid w:val="007929C9"/>
    <w:rPr>
      <w:b/>
      <w:caps/>
      <w:color w:val="44546A" w:themeColor="text2"/>
      <w:spacing w:val="21"/>
      <w:sz w:val="36"/>
      <w:lang w:eastAsia="ja-JP"/>
    </w:rPr>
  </w:style>
  <w:style w:type="table" w:styleId="TableGrid">
    <w:name w:val="Table Grid"/>
    <w:basedOn w:val="TableNormal"/>
    <w:uiPriority w:val="39"/>
    <w:rsid w:val="007929C9"/>
    <w:pPr>
      <w:spacing w:after="0" w:line="240" w:lineRule="auto"/>
    </w:pPr>
    <w:rPr>
      <w:color w:val="44546A" w:themeColor="text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87158">
      <w:bodyDiv w:val="1"/>
      <w:marLeft w:val="0"/>
      <w:marRight w:val="0"/>
      <w:marTop w:val="0"/>
      <w:marBottom w:val="0"/>
      <w:divBdr>
        <w:top w:val="none" w:sz="0" w:space="0" w:color="auto"/>
        <w:left w:val="none" w:sz="0" w:space="0" w:color="auto"/>
        <w:bottom w:val="none" w:sz="0" w:space="0" w:color="auto"/>
        <w:right w:val="none" w:sz="0" w:space="0" w:color="auto"/>
      </w:divBdr>
    </w:div>
    <w:div w:id="499396751">
      <w:bodyDiv w:val="1"/>
      <w:marLeft w:val="0"/>
      <w:marRight w:val="0"/>
      <w:marTop w:val="0"/>
      <w:marBottom w:val="0"/>
      <w:divBdr>
        <w:top w:val="none" w:sz="0" w:space="0" w:color="auto"/>
        <w:left w:val="none" w:sz="0" w:space="0" w:color="auto"/>
        <w:bottom w:val="none" w:sz="0" w:space="0" w:color="auto"/>
        <w:right w:val="none" w:sz="0" w:space="0" w:color="auto"/>
      </w:divBdr>
    </w:div>
    <w:div w:id="1005858638">
      <w:bodyDiv w:val="1"/>
      <w:marLeft w:val="0"/>
      <w:marRight w:val="0"/>
      <w:marTop w:val="0"/>
      <w:marBottom w:val="0"/>
      <w:divBdr>
        <w:top w:val="none" w:sz="0" w:space="0" w:color="auto"/>
        <w:left w:val="none" w:sz="0" w:space="0" w:color="auto"/>
        <w:bottom w:val="none" w:sz="0" w:space="0" w:color="auto"/>
        <w:right w:val="none" w:sz="0" w:space="0" w:color="auto"/>
      </w:divBdr>
    </w:div>
    <w:div w:id="1075473746">
      <w:bodyDiv w:val="1"/>
      <w:marLeft w:val="0"/>
      <w:marRight w:val="0"/>
      <w:marTop w:val="0"/>
      <w:marBottom w:val="0"/>
      <w:divBdr>
        <w:top w:val="none" w:sz="0" w:space="0" w:color="auto"/>
        <w:left w:val="none" w:sz="0" w:space="0" w:color="auto"/>
        <w:bottom w:val="none" w:sz="0" w:space="0" w:color="auto"/>
        <w:right w:val="none" w:sz="0" w:space="0" w:color="auto"/>
      </w:divBdr>
    </w:div>
    <w:div w:id="1194224725">
      <w:bodyDiv w:val="1"/>
      <w:marLeft w:val="0"/>
      <w:marRight w:val="0"/>
      <w:marTop w:val="0"/>
      <w:marBottom w:val="0"/>
      <w:divBdr>
        <w:top w:val="none" w:sz="0" w:space="0" w:color="auto"/>
        <w:left w:val="none" w:sz="0" w:space="0" w:color="auto"/>
        <w:bottom w:val="none" w:sz="0" w:space="0" w:color="auto"/>
        <w:right w:val="none" w:sz="0" w:space="0" w:color="auto"/>
      </w:divBdr>
    </w:div>
    <w:div w:id="1270115978">
      <w:bodyDiv w:val="1"/>
      <w:marLeft w:val="0"/>
      <w:marRight w:val="0"/>
      <w:marTop w:val="0"/>
      <w:marBottom w:val="0"/>
      <w:divBdr>
        <w:top w:val="none" w:sz="0" w:space="0" w:color="auto"/>
        <w:left w:val="none" w:sz="0" w:space="0" w:color="auto"/>
        <w:bottom w:val="none" w:sz="0" w:space="0" w:color="auto"/>
        <w:right w:val="none" w:sz="0" w:space="0" w:color="auto"/>
      </w:divBdr>
    </w:div>
    <w:div w:id="1274242592">
      <w:bodyDiv w:val="1"/>
      <w:marLeft w:val="0"/>
      <w:marRight w:val="0"/>
      <w:marTop w:val="0"/>
      <w:marBottom w:val="0"/>
      <w:divBdr>
        <w:top w:val="none" w:sz="0" w:space="0" w:color="auto"/>
        <w:left w:val="none" w:sz="0" w:space="0" w:color="auto"/>
        <w:bottom w:val="none" w:sz="0" w:space="0" w:color="auto"/>
        <w:right w:val="none" w:sz="0" w:space="0" w:color="auto"/>
      </w:divBdr>
    </w:div>
    <w:div w:id="1640568798">
      <w:bodyDiv w:val="1"/>
      <w:marLeft w:val="0"/>
      <w:marRight w:val="0"/>
      <w:marTop w:val="0"/>
      <w:marBottom w:val="0"/>
      <w:divBdr>
        <w:top w:val="none" w:sz="0" w:space="0" w:color="auto"/>
        <w:left w:val="none" w:sz="0" w:space="0" w:color="auto"/>
        <w:bottom w:val="none" w:sz="0" w:space="0" w:color="auto"/>
        <w:right w:val="none" w:sz="0" w:space="0" w:color="auto"/>
      </w:divBdr>
    </w:div>
    <w:div w:id="201287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C4C971A4D734F9AF124528C13085C" ma:contentTypeVersion="6" ma:contentTypeDescription="Create a new document." ma:contentTypeScope="" ma:versionID="982cd550ce6cd0bc01baeab5cef3e091">
  <xsd:schema xmlns:xsd="http://www.w3.org/2001/XMLSchema" xmlns:xs="http://www.w3.org/2001/XMLSchema" xmlns:p="http://schemas.microsoft.com/office/2006/metadata/properties" xmlns:ns1="http://schemas.microsoft.com/sharepoint/v3" xmlns:ns2="9e35c72e-853b-4481-acd9-8b56c994845b" xmlns:ns3="4779d1a4-b46f-47dd-b4b3-3f8c8eb446c7" targetNamespace="http://schemas.microsoft.com/office/2006/metadata/properties" ma:root="true" ma:fieldsID="0947fe6ec78d5c25dfc4816f5a26e85c" ns1:_="" ns2:_="" ns3:_="">
    <xsd:import namespace="http://schemas.microsoft.com/sharepoint/v3"/>
    <xsd:import namespace="9e35c72e-853b-4481-acd9-8b56c994845b"/>
    <xsd:import namespace="4779d1a4-b46f-47dd-b4b3-3f8c8eb446c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79d1a4-b46f-47dd-b4b3-3f8c8eb446c7"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RMCoreMembersOnly xmlns="4779d1a4-b46f-47dd-b4b3-3f8c8eb446c7">false</SHRMCoreMembersOnly>
    <TaxKeywordTaxHTField xmlns="9e35c72e-853b-4481-acd9-8b56c994845b">
      <Terms xmlns="http://schemas.microsoft.com/office/infopath/2007/PartnerControls"/>
    </TaxKeywordTaxHTField>
    <TaxCatchAll xmlns="9e35c72e-853b-4481-acd9-8b56c994845b"/>
    <SHRMCoreIsTool xmlns="4779d1a4-b46f-47dd-b4b3-3f8c8eb446c7">false</SHRMCoreIsTool>
    <PublishingExpirationDate xmlns="http://schemas.microsoft.com/sharepoint/v3" xsi:nil="true"/>
    <PublishingStartDate xmlns="http://schemas.microsoft.com/sharepoint/v3" xsi:nil="true"/>
    <_dlc_DocId xmlns="9e35c72e-853b-4481-acd9-8b56c994845b">UC5APVKEY7YA-1616769135-1403</_dlc_DocId>
    <_dlc_DocIdUrl xmlns="9e35c72e-853b-4481-acd9-8b56c994845b">
      <Url>https://edit.shrm.org/ResourcesAndTools/tools-and-samples/job-descriptions/_layouts/15/DocIdRedir.aspx?ID=UC5APVKEY7YA-1616769135-1403</Url>
      <Description>UC5APVKEY7YA-1616769135-1403</Description>
    </_dlc_DocIdUrl>
    <_dlc_DocIdPersistId xmlns="9e35c72e-853b-4481-acd9-8b56c994845b">false</_dlc_DocIdPersistId>
  </documentManagement>
</p:properties>
</file>

<file path=customXml/itemProps1.xml><?xml version="1.0" encoding="utf-8"?>
<ds:datastoreItem xmlns:ds="http://schemas.openxmlformats.org/officeDocument/2006/customXml" ds:itemID="{892ACC20-1CFA-4466-A253-759B83B1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4779d1a4-b46f-47dd-b4b3-3f8c8eb44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6535E-0AA8-4760-B7C8-776D87393B60}">
  <ds:schemaRefs>
    <ds:schemaRef ds:uri="http://schemas.microsoft.com/sharepoint/events"/>
  </ds:schemaRefs>
</ds:datastoreItem>
</file>

<file path=customXml/itemProps3.xml><?xml version="1.0" encoding="utf-8"?>
<ds:datastoreItem xmlns:ds="http://schemas.openxmlformats.org/officeDocument/2006/customXml" ds:itemID="{E7D5775E-1680-4CD7-8C7E-2CF3BE3FEA20}">
  <ds:schemaRefs>
    <ds:schemaRef ds:uri="http://schemas.microsoft.com/sharepoint/v3/contenttype/forms"/>
  </ds:schemaRefs>
</ds:datastoreItem>
</file>

<file path=customXml/itemProps4.xml><?xml version="1.0" encoding="utf-8"?>
<ds:datastoreItem xmlns:ds="http://schemas.openxmlformats.org/officeDocument/2006/customXml" ds:itemID="{04BCA573-7A99-45B4-8891-C39C37406663}">
  <ds:schemaRefs>
    <ds:schemaRef ds:uri="http://schemas.microsoft.com/office/2006/metadata/properties"/>
    <ds:schemaRef ds:uri="http://schemas.microsoft.com/office/infopath/2007/PartnerControls"/>
    <ds:schemaRef ds:uri="4779d1a4-b46f-47dd-b4b3-3f8c8eb446c7"/>
    <ds:schemaRef ds:uri="9e35c72e-853b-4481-acd9-8b56c994845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Walker</dc:creator>
  <cp:keywords/>
  <dc:description/>
  <cp:lastModifiedBy>Valerie Moody</cp:lastModifiedBy>
  <cp:revision>3</cp:revision>
  <dcterms:created xsi:type="dcterms:W3CDTF">2024-10-08T18:41:00Z</dcterms:created>
  <dcterms:modified xsi:type="dcterms:W3CDTF">2024-10-10T17:26:00Z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0x010100DD9C4C971A4D734F9AF124528C13085C</vt:lpwstr>
  </property>
  <property fmtid="{D5CDD505-2E9C-101B-9397-08002B2CF9AE}" pid="3" name="_dlc_DocIdItemGuid">
    <vt:lpwstr>5151f1f7-9c0f-476c-8654-3cb01ef59a42</vt:lpwstr>
  </property>
  <property fmtid="{D5CDD505-2E9C-101B-9397-08002B2CF9AE}" pid="4" name="Order">
    <vt:r8>140300</vt:r8>
  </property>
  <property fmtid="{D5CDD505-2E9C-101B-9397-08002B2CF9AE}" pid="5" name="TemplateUrl">
    <vt:lpwstr/>
  </property>
  <property fmtid="{D5CDD505-2E9C-101B-9397-08002B2CF9AE}" pid="6" name="TaxKeyword">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